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INFORME DE PERIFONEO EN IDIOMA MAM 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 el propósito de sensibilizar y concientizar a la población guatemalteca sobre la prevención de la violencia contra la mujer, se desarrollaron spots en el idioma Mam, para ser difundidos a través de campañas de perifoneo, mediante rutas programadas a nivel nacional, acompañadas de la distribución de material informativo.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continuación, se detallan las fechas y ubicaciones de las actividades de perifoneo realizadas durante el mes de agosto de 2026.</w:t>
      </w:r>
    </w:p>
    <w:tbl>
      <w:tblPr>
        <w:tblStyle w:val="Table1"/>
        <w:tblpPr w:leftFromText="141" w:rightFromText="141" w:topFromText="0" w:bottomFromText="0" w:vertAnchor="page" w:horzAnchor="margin" w:tblpXSpec="center" w:tblpY="4660"/>
        <w:tblW w:w="8025.0" w:type="dxa"/>
        <w:jc w:val="left"/>
        <w:tblLayout w:type="fixed"/>
        <w:tblLook w:val="0400"/>
      </w:tblPr>
      <w:tblGrid>
        <w:gridCol w:w="529"/>
        <w:gridCol w:w="1443"/>
        <w:gridCol w:w="1754"/>
        <w:gridCol w:w="1629"/>
        <w:gridCol w:w="2670"/>
        <w:tblGridChange w:id="0">
          <w:tblGrid>
            <w:gridCol w:w="529"/>
            <w:gridCol w:w="1443"/>
            <w:gridCol w:w="1754"/>
            <w:gridCol w:w="1629"/>
            <w:gridCol w:w="267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Fecha de perifoneo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Departamento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Municipio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Comunidad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20/08/2026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Quetzaltenango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San Juan Ostuncalco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Sectores, Aldeas y zonas Urbanas y Rurales.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27/08/2026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Huehuetenango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Todos Santos Cuchumatán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Che Cruz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Cruz Azuj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Cantones Comunales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28/08/2026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Huehuetenango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Colotenango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Aldea Los Naranjales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Puente Colotenango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Cabecera Municipal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Enlace de spots radiales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https://drive.google.com/drive/folders/1PeoK0MCG4Xw46R-jfpol4oRt3ebRYSRW?usp=drive_link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FOTOGRAFÍAS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508802</wp:posOffset>
            </wp:positionH>
            <wp:positionV relativeFrom="paragraph">
              <wp:posOffset>181227</wp:posOffset>
            </wp:positionV>
            <wp:extent cx="4289191" cy="2717890"/>
            <wp:effectExtent b="0" l="0" r="0" t="0"/>
            <wp:wrapNone/>
            <wp:docPr id="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9191" cy="27178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45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1828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290998</wp:posOffset>
            </wp:positionH>
            <wp:positionV relativeFrom="paragraph">
              <wp:posOffset>17372</wp:posOffset>
            </wp:positionV>
            <wp:extent cx="4639784" cy="3432115"/>
            <wp:effectExtent b="0" l="0" r="0" t="0"/>
            <wp:wrapNone/>
            <wp:docPr id="1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39784" cy="34321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69923</wp:posOffset>
            </wp:positionH>
            <wp:positionV relativeFrom="paragraph">
              <wp:posOffset>139736</wp:posOffset>
            </wp:positionV>
            <wp:extent cx="5957570" cy="3320415"/>
            <wp:effectExtent b="0" l="0" r="0" t="0"/>
            <wp:wrapNone/>
            <wp:docPr id="1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7570" cy="33204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-16701</wp:posOffset>
            </wp:positionH>
            <wp:positionV relativeFrom="paragraph">
              <wp:posOffset>166202</wp:posOffset>
            </wp:positionV>
            <wp:extent cx="5957570" cy="3328670"/>
            <wp:effectExtent b="0" l="0" r="0" t="0"/>
            <wp:wrapNone/>
            <wp:docPr id="2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7570" cy="33286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8E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3619"/>
        </w:tabs>
        <w:rPr/>
      </w:pPr>
      <w:bookmarkStart w:colFirst="0" w:colLast="0" w:name="_heading=h.nlyk1fwwa1gb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758704</wp:posOffset>
            </wp:positionH>
            <wp:positionV relativeFrom="paragraph">
              <wp:posOffset>25077</wp:posOffset>
            </wp:positionV>
            <wp:extent cx="3876675" cy="3286665"/>
            <wp:effectExtent b="0" l="0" r="0" t="0"/>
            <wp:wrapNone/>
            <wp:docPr id="2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43247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2866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6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560" w:top="1701" w:left="1418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-900429</wp:posOffset>
          </wp:positionH>
          <wp:positionV relativeFrom="paragraph">
            <wp:posOffset>-361949</wp:posOffset>
          </wp:positionV>
          <wp:extent cx="7855851" cy="665750"/>
          <wp:effectExtent b="0" l="0" r="0" t="0"/>
          <wp:wrapNone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327" l="0" r="0" t="91142"/>
                  <a:stretch>
                    <a:fillRect/>
                  </a:stretch>
                </pic:blipFill>
                <pic:spPr>
                  <a:xfrm>
                    <a:off x="0" y="0"/>
                    <a:ext cx="7855851" cy="6657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-304799</wp:posOffset>
          </wp:positionH>
          <wp:positionV relativeFrom="paragraph">
            <wp:posOffset>-57784</wp:posOffset>
          </wp:positionV>
          <wp:extent cx="1981200" cy="619125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8703" l="5150" r="60299" t="2953"/>
                  <a:stretch>
                    <a:fillRect/>
                  </a:stretch>
                </pic:blipFill>
                <pic:spPr>
                  <a:xfrm>
                    <a:off x="0" y="0"/>
                    <a:ext cx="1981200" cy="6191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061F20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styleId="EncabezadoCar" w:customStyle="1">
    <w:name w:val="Encabezado Car"/>
    <w:basedOn w:val="Fuentedeprrafopredeter"/>
    <w:link w:val="Encabezado"/>
    <w:uiPriority w:val="99"/>
    <w:rsid w:val="00061F20"/>
  </w:style>
  <w:style w:type="paragraph" w:styleId="Piedepgina">
    <w:name w:val="footer"/>
    <w:basedOn w:val="Normal"/>
    <w:link w:val="PiedepginaCar"/>
    <w:uiPriority w:val="99"/>
    <w:unhideWhenUsed w:val="1"/>
    <w:rsid w:val="00061F20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styleId="PiedepginaCar" w:customStyle="1">
    <w:name w:val="Pie de página Car"/>
    <w:basedOn w:val="Fuentedeprrafopredeter"/>
    <w:link w:val="Piedepgina"/>
    <w:uiPriority w:val="99"/>
    <w:rsid w:val="00061F20"/>
  </w:style>
  <w:style w:type="table" w:styleId="Tablaconcuadrcula">
    <w:name w:val="Table Grid"/>
    <w:basedOn w:val="Tablanormal"/>
    <w:uiPriority w:val="39"/>
    <w:rsid w:val="00CB4209"/>
    <w:pPr>
      <w:spacing w:after="0" w:line="240" w:lineRule="auto"/>
    </w:pPr>
    <w:rPr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2A634D"/>
    <w:pPr>
      <w:ind w:left="720"/>
      <w:contextualSpacing w:val="1"/>
    </w:p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FD6D72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FD6D72"/>
    <w:rPr>
      <w:rFonts w:ascii="Segoe UI" w:cs="Segoe UI" w:hAnsi="Segoe UI"/>
      <w:sz w:val="18"/>
      <w:szCs w:val="18"/>
      <w:lang w:val="es-ES_tradnl"/>
    </w:rPr>
  </w:style>
  <w:style w:type="character" w:styleId="Hipervnculo">
    <w:name w:val="Hyperlink"/>
    <w:basedOn w:val="Fuentedeprrafopredeter"/>
    <w:uiPriority w:val="99"/>
    <w:unhideWhenUsed w:val="1"/>
    <w:rsid w:val="00CE12F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CE12F1"/>
    <w:rPr>
      <w:color w:val="605e5c"/>
      <w:shd w:color="auto" w:fill="e1dfdd" w:val="clear"/>
    </w:rPr>
  </w:style>
  <w:style w:type="paragraph" w:styleId="Sinespaciado">
    <w:name w:val="No Spacing"/>
    <w:uiPriority w:val="1"/>
    <w:qFormat w:val="1"/>
    <w:rsid w:val="00FF440C"/>
    <w:pPr>
      <w:spacing w:after="0" w:line="240" w:lineRule="auto"/>
    </w:pPr>
    <w:rPr>
      <w:sz w:val="24"/>
      <w:szCs w:val="24"/>
      <w:lang w:val="es-ES_tradnl"/>
    </w:rPr>
  </w:style>
  <w:style w:type="paragraph" w:styleId="NormalWeb">
    <w:name w:val="Normal (Web)"/>
    <w:basedOn w:val="Normal"/>
    <w:uiPriority w:val="99"/>
    <w:semiHidden w:val="1"/>
    <w:unhideWhenUsed w:val="1"/>
    <w:rsid w:val="00976F80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s-GT" w:val="es-GT"/>
    </w:rPr>
  </w:style>
  <w:style w:type="paragraph" w:styleId="Default" w:customStyle="1">
    <w:name w:val="Default"/>
    <w:rsid w:val="00C218C8"/>
    <w:pPr>
      <w:autoSpaceDE w:val="0"/>
      <w:autoSpaceDN w:val="0"/>
      <w:adjustRightInd w:val="0"/>
      <w:spacing w:after="0" w:line="240" w:lineRule="auto"/>
    </w:pPr>
    <w:rPr>
      <w:rFonts w:ascii="Lexend" w:cs="Lexend" w:hAnsi="Lexend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5.png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U3A64zH3JgxB1gxyyhaCTITlzQ==">CgMxLjAyDmgubmx5azFmd3dhMWdiOAByITFtWU9rdmNIaEVlaXlfa1JFUWFvc1pJQ3o5WE01a2JQZQ==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2026-07-08T18:09:00Z</dcterms:created>
  <dc:creator>Jaqueline Michelle Ajcholón Tubac</dc:creator>
</cp:coreProperties>
</file>